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C8" w:rsidRPr="000D7AC8" w:rsidRDefault="000D7AC8" w:rsidP="000D7AC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по обеспечению безопасности несовершеннолетних в период летних каникул.</w:t>
      </w:r>
    </w:p>
    <w:p w:rsidR="000D7AC8" w:rsidRPr="000D7AC8" w:rsidRDefault="000D7AC8" w:rsidP="000D7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родители!</w:t>
      </w:r>
    </w:p>
    <w:p w:rsidR="000D7AC8" w:rsidRPr="000D7AC8" w:rsidRDefault="000D7AC8" w:rsidP="000D7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Напоминаем, что родители несут ответственность за жизнь и здоровье своих детей.</w:t>
      </w:r>
    </w:p>
    <w:p w:rsidR="000D7AC8" w:rsidRPr="000D7AC8" w:rsidRDefault="000D7AC8" w:rsidP="000D7A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несчастных случаев среди несовершеннолетних в 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несовершеннолетних на долгое время без присмотра, контролируйте их местоположение.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опасно ходить по парку, безлюдным и неосвещенным местам.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Внушите ребенку, что купание в водоемах без присмотра взрослых категорически запрещено.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 соблюдать Правила дорожного движения, наблюдать и ориентироваться на дороге.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позволяйте детям ездить на такси или в общественном транспорте без сопровождения, не разрешайте детям «голосовать» на дороге.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 пользоваться телефоном в случае чрезвычайной ситуации. Они должны знать, кому и куда следует звонить с просьбой о помощи.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 не разговаривать с незнакомыми людьми, не принимать то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действиям в различных экстремальных ситуациях (пожар, затопление, проблемы с электропроводкой, газоснабжением, телефоном, попытке проникновения в квартиру и т. п.).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раннего возраста объясните детям пагубность курения, алкоголя, наркотиков. Никогда не предлагаете алкогольные напитки несовершеннолетним, не курите и не употребляйте алкоголь в присутствии детей!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вовремя не возвратится домой, звоните в полицию. Если ребенок подвергся сексуальному насилию: немедленно вызывайте полицию, «Скорую помощь» и заявляйте о случившемся. Во всех случаях, когда вам стало известно о совершенном или готовящемся преступлении, особенно в отношении малолетнего, несовершеннолетнего незамедлительно сообщите об этом в правоохранительные органы.</w:t>
      </w:r>
    </w:p>
    <w:p w:rsidR="000D7AC8" w:rsidRPr="000D7AC8" w:rsidRDefault="000D7AC8" w:rsidP="000D7AC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Соблюдайте </w:t>
      </w:r>
      <w:r w:rsidRPr="005278A5">
        <w:rPr>
          <w:rFonts w:ascii="Times New Roman" w:hAnsi="Times New Roman"/>
        </w:rPr>
        <w:t>Закон Республики Татарстан № 71-ЗРТ от 14 октября 2010 года</w:t>
      </w:r>
      <w:r w:rsidRPr="000D7A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согласно которому лица, не достигшие возраста 16 лет, не могут находиться в ночное время (с 23 часов до 6 часов следующего дня в период с 1 апреля по 31 октября) без сопровождения родителей в общественных местах.</w:t>
      </w:r>
    </w:p>
    <w:p w:rsidR="000D7AC8" w:rsidRPr="000D7AC8" w:rsidRDefault="000D7AC8" w:rsidP="000D7AC8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безопасность ваших детей во многом зависит от вас!</w:t>
      </w:r>
    </w:p>
    <w:p w:rsidR="003D2644" w:rsidRPr="005278A5" w:rsidRDefault="003D2644" w:rsidP="000D7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D2644" w:rsidRPr="005278A5" w:rsidSect="003D2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D4E31"/>
    <w:multiLevelType w:val="multilevel"/>
    <w:tmpl w:val="C428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7AC8"/>
    <w:rsid w:val="000D7AC8"/>
    <w:rsid w:val="003D2644"/>
    <w:rsid w:val="0052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44"/>
  </w:style>
  <w:style w:type="paragraph" w:styleId="3">
    <w:name w:val="heading 3"/>
    <w:basedOn w:val="a"/>
    <w:link w:val="30"/>
    <w:uiPriority w:val="9"/>
    <w:qFormat/>
    <w:rsid w:val="000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2017-07-05T10:35:00Z</dcterms:created>
  <dcterms:modified xsi:type="dcterms:W3CDTF">2017-07-05T10:58:00Z</dcterms:modified>
</cp:coreProperties>
</file>